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0F5B" w14:textId="55F74BC4" w:rsidR="000E33AC" w:rsidRDefault="000E33AC" w:rsidP="007D0E50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CB06C3">
        <w:rPr>
          <w:rFonts w:ascii="方正小标宋_GBK" w:eastAsia="方正小标宋_GBK" w:hint="eastAsia"/>
          <w:sz w:val="44"/>
          <w:szCs w:val="44"/>
        </w:rPr>
        <w:t>东南大学人文学院MPA中心劳务派遣岗位</w:t>
      </w:r>
      <w:r w:rsidR="00170876">
        <w:rPr>
          <w:rFonts w:ascii="方正小标宋_GBK" w:eastAsia="方正小标宋_GBK"/>
          <w:sz w:val="44"/>
          <w:szCs w:val="44"/>
        </w:rPr>
        <w:br/>
      </w:r>
      <w:r w:rsidR="00835B02">
        <w:rPr>
          <w:rFonts w:ascii="方正小标宋_GBK" w:eastAsia="方正小标宋_GBK" w:hint="eastAsia"/>
          <w:sz w:val="44"/>
          <w:szCs w:val="44"/>
        </w:rPr>
        <w:t>第</w:t>
      </w:r>
      <w:r w:rsidR="00FF4FF0">
        <w:rPr>
          <w:rFonts w:ascii="方正小标宋_GBK" w:eastAsia="方正小标宋_GBK" w:hint="eastAsia"/>
          <w:sz w:val="44"/>
          <w:szCs w:val="44"/>
        </w:rPr>
        <w:t>二</w:t>
      </w:r>
      <w:r w:rsidR="00835B02">
        <w:rPr>
          <w:rFonts w:ascii="方正小标宋_GBK" w:eastAsia="方正小标宋_GBK" w:hint="eastAsia"/>
          <w:sz w:val="44"/>
          <w:szCs w:val="44"/>
        </w:rPr>
        <w:t>轮面试成绩</w:t>
      </w:r>
      <w:r w:rsidR="008D2095">
        <w:rPr>
          <w:rFonts w:ascii="方正小标宋_GBK" w:eastAsia="方正小标宋_GBK" w:hint="eastAsia"/>
          <w:sz w:val="44"/>
          <w:szCs w:val="44"/>
        </w:rPr>
        <w:t>及入围</w:t>
      </w:r>
      <w:r w:rsidR="00FF4FF0">
        <w:rPr>
          <w:rFonts w:ascii="方正小标宋_GBK" w:eastAsia="方正小标宋_GBK" w:hint="eastAsia"/>
          <w:sz w:val="44"/>
          <w:szCs w:val="44"/>
        </w:rPr>
        <w:t>体检</w:t>
      </w:r>
      <w:r w:rsidR="008467FF">
        <w:rPr>
          <w:rFonts w:ascii="方正小标宋_GBK" w:eastAsia="方正小标宋_GBK" w:hint="eastAsia"/>
          <w:sz w:val="44"/>
          <w:szCs w:val="44"/>
        </w:rPr>
        <w:t>和</w:t>
      </w:r>
      <w:r w:rsidR="00FF4FF0">
        <w:rPr>
          <w:rFonts w:ascii="方正小标宋_GBK" w:eastAsia="方正小标宋_GBK" w:hint="eastAsia"/>
          <w:sz w:val="44"/>
          <w:szCs w:val="44"/>
        </w:rPr>
        <w:t>考察</w:t>
      </w:r>
      <w:r w:rsidR="00467B85">
        <w:rPr>
          <w:rFonts w:ascii="方正小标宋_GBK" w:eastAsia="方正小标宋_GBK" w:hint="eastAsia"/>
          <w:sz w:val="44"/>
          <w:szCs w:val="44"/>
        </w:rPr>
        <w:t>人员名单</w:t>
      </w:r>
      <w:r w:rsidR="00835B02">
        <w:rPr>
          <w:rFonts w:ascii="方正小标宋_GBK" w:eastAsia="方正小标宋_GBK" w:hint="eastAsia"/>
          <w:sz w:val="44"/>
          <w:szCs w:val="44"/>
        </w:rPr>
        <w:t>公示</w:t>
      </w:r>
    </w:p>
    <w:p w14:paraId="0BADFAFE" w14:textId="77777777" w:rsidR="00C8488F" w:rsidRPr="00CB06C3" w:rsidRDefault="00C8488F" w:rsidP="00C8488F">
      <w:pPr>
        <w:spacing w:line="70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</w:p>
    <w:p w14:paraId="38E7628C" w14:textId="25D91A23" w:rsidR="00597B35" w:rsidRDefault="006D0055" w:rsidP="007F7E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488F">
        <w:rPr>
          <w:rFonts w:ascii="仿宋_GB2312" w:eastAsia="仿宋_GB2312" w:hint="eastAsia"/>
          <w:sz w:val="32"/>
          <w:szCs w:val="32"/>
        </w:rPr>
        <w:t>东南大学人文学院MPA中心学生工作与教学管理</w:t>
      </w:r>
      <w:r w:rsidR="009A3D2C" w:rsidRPr="00C8488F">
        <w:rPr>
          <w:rFonts w:ascii="仿宋_GB2312" w:eastAsia="仿宋_GB2312" w:hint="eastAsia"/>
          <w:sz w:val="32"/>
          <w:szCs w:val="32"/>
        </w:rPr>
        <w:t>岗位</w:t>
      </w:r>
      <w:r w:rsidR="009123B6">
        <w:rPr>
          <w:rFonts w:ascii="仿宋_GB2312" w:eastAsia="仿宋_GB2312" w:hint="eastAsia"/>
          <w:sz w:val="32"/>
          <w:szCs w:val="32"/>
        </w:rPr>
        <w:t>第</w:t>
      </w:r>
      <w:r w:rsidR="002E3220">
        <w:rPr>
          <w:rFonts w:ascii="仿宋_GB2312" w:eastAsia="仿宋_GB2312" w:hint="eastAsia"/>
          <w:sz w:val="32"/>
          <w:szCs w:val="32"/>
        </w:rPr>
        <w:t>二</w:t>
      </w:r>
      <w:r w:rsidR="009123B6">
        <w:rPr>
          <w:rFonts w:ascii="仿宋_GB2312" w:eastAsia="仿宋_GB2312" w:hint="eastAsia"/>
          <w:sz w:val="32"/>
          <w:szCs w:val="32"/>
        </w:rPr>
        <w:t>轮面试</w:t>
      </w:r>
      <w:r w:rsidR="009A3D2C" w:rsidRPr="00C8488F">
        <w:rPr>
          <w:rFonts w:ascii="仿宋_GB2312" w:eastAsia="仿宋_GB2312" w:hint="eastAsia"/>
          <w:sz w:val="32"/>
          <w:szCs w:val="32"/>
        </w:rPr>
        <w:t>已经结束</w:t>
      </w:r>
      <w:r w:rsidR="008B081C">
        <w:rPr>
          <w:rFonts w:ascii="仿宋_GB2312" w:eastAsia="仿宋_GB2312" w:hint="eastAsia"/>
          <w:sz w:val="32"/>
          <w:szCs w:val="32"/>
        </w:rPr>
        <w:t>。</w:t>
      </w:r>
      <w:r w:rsidR="002D09C2">
        <w:rPr>
          <w:rFonts w:ascii="仿宋_GB2312" w:eastAsia="仿宋_GB2312" w:hint="eastAsia"/>
          <w:sz w:val="32"/>
          <w:szCs w:val="32"/>
        </w:rPr>
        <w:t>根据第二轮面试成绩</w:t>
      </w:r>
      <w:r w:rsidR="00F21416" w:rsidRPr="00F21416">
        <w:rPr>
          <w:rFonts w:ascii="仿宋_GB2312" w:eastAsia="仿宋_GB2312" w:hint="eastAsia"/>
          <w:sz w:val="32"/>
          <w:szCs w:val="32"/>
        </w:rPr>
        <w:t>由高到低</w:t>
      </w:r>
      <w:r w:rsidR="00C90515" w:rsidRPr="00C90515">
        <w:rPr>
          <w:rFonts w:ascii="仿宋_GB2312" w:eastAsia="仿宋_GB2312"/>
          <w:sz w:val="32"/>
          <w:szCs w:val="32"/>
        </w:rPr>
        <w:t>、与岗位拟聘用人数</w:t>
      </w:r>
      <w:r w:rsidR="002D09C2">
        <w:rPr>
          <w:rFonts w:ascii="仿宋_GB2312" w:eastAsia="仿宋_GB2312"/>
          <w:sz w:val="32"/>
          <w:szCs w:val="32"/>
        </w:rPr>
        <w:t>1</w:t>
      </w:r>
      <w:r w:rsidR="00C90515" w:rsidRPr="00C90515">
        <w:rPr>
          <w:rFonts w:ascii="仿宋_GB2312" w:eastAsia="仿宋_GB2312"/>
          <w:sz w:val="32"/>
          <w:szCs w:val="32"/>
        </w:rPr>
        <w:t>:1的比例</w:t>
      </w:r>
      <w:r w:rsidR="002A7D1C">
        <w:rPr>
          <w:rFonts w:ascii="仿宋_GB2312" w:eastAsia="仿宋_GB2312" w:hint="eastAsia"/>
          <w:sz w:val="32"/>
          <w:szCs w:val="32"/>
        </w:rPr>
        <w:t>，</w:t>
      </w:r>
      <w:r w:rsidR="00C90515" w:rsidRPr="00C90515">
        <w:rPr>
          <w:rFonts w:ascii="仿宋_GB2312" w:eastAsia="仿宋_GB2312"/>
          <w:sz w:val="32"/>
          <w:szCs w:val="32"/>
        </w:rPr>
        <w:t>确定</w:t>
      </w:r>
      <w:r w:rsidR="002A7D1C">
        <w:rPr>
          <w:rFonts w:ascii="仿宋_GB2312" w:eastAsia="仿宋_GB2312" w:hint="eastAsia"/>
          <w:sz w:val="32"/>
          <w:szCs w:val="32"/>
        </w:rPr>
        <w:t>入围</w:t>
      </w:r>
      <w:r w:rsidR="002D09C2">
        <w:rPr>
          <w:rFonts w:ascii="仿宋_GB2312" w:eastAsia="仿宋_GB2312" w:hint="eastAsia"/>
          <w:sz w:val="32"/>
          <w:szCs w:val="32"/>
        </w:rPr>
        <w:t>体检和考察</w:t>
      </w:r>
      <w:r w:rsidR="002A7D1C">
        <w:rPr>
          <w:rFonts w:ascii="仿宋_GB2312" w:eastAsia="仿宋_GB2312" w:hint="eastAsia"/>
          <w:sz w:val="32"/>
          <w:szCs w:val="32"/>
        </w:rPr>
        <w:t>的人选。</w:t>
      </w:r>
      <w:r w:rsidR="009A3D2C" w:rsidRPr="00C8488F">
        <w:rPr>
          <w:rFonts w:ascii="仿宋_GB2312" w:eastAsia="仿宋_GB2312" w:hint="eastAsia"/>
          <w:sz w:val="32"/>
          <w:szCs w:val="32"/>
        </w:rPr>
        <w:t>现将</w:t>
      </w:r>
      <w:r w:rsidR="008467FF">
        <w:rPr>
          <w:rFonts w:ascii="仿宋_GB2312" w:eastAsia="仿宋_GB2312" w:hint="eastAsia"/>
          <w:sz w:val="32"/>
          <w:szCs w:val="32"/>
        </w:rPr>
        <w:t>第二轮面试</w:t>
      </w:r>
      <w:r w:rsidR="009123B6">
        <w:rPr>
          <w:rFonts w:ascii="仿宋_GB2312" w:eastAsia="仿宋_GB2312" w:hint="eastAsia"/>
          <w:sz w:val="32"/>
          <w:szCs w:val="32"/>
        </w:rPr>
        <w:t>成绩</w:t>
      </w:r>
      <w:r w:rsidR="00481B2C">
        <w:rPr>
          <w:rFonts w:ascii="仿宋_GB2312" w:eastAsia="仿宋_GB2312" w:hint="eastAsia"/>
          <w:sz w:val="32"/>
          <w:szCs w:val="32"/>
        </w:rPr>
        <w:t>、</w:t>
      </w:r>
      <w:r w:rsidR="00AE0085">
        <w:rPr>
          <w:rFonts w:ascii="仿宋_GB2312" w:eastAsia="仿宋_GB2312" w:hint="eastAsia"/>
          <w:sz w:val="32"/>
          <w:szCs w:val="32"/>
        </w:rPr>
        <w:t>入围</w:t>
      </w:r>
      <w:r w:rsidR="002F7DB8" w:rsidRPr="002F7DB8">
        <w:rPr>
          <w:rFonts w:ascii="仿宋_GB2312" w:eastAsia="仿宋_GB2312" w:hint="eastAsia"/>
          <w:sz w:val="32"/>
          <w:szCs w:val="32"/>
        </w:rPr>
        <w:t>体检和考察人员</w:t>
      </w:r>
      <w:r w:rsidR="002F7DB8">
        <w:rPr>
          <w:rFonts w:ascii="仿宋_GB2312" w:eastAsia="仿宋_GB2312" w:hint="eastAsia"/>
          <w:sz w:val="32"/>
          <w:szCs w:val="32"/>
        </w:rPr>
        <w:t>名单</w:t>
      </w:r>
      <w:r w:rsidR="00C5529C">
        <w:rPr>
          <w:rFonts w:ascii="仿宋_GB2312" w:eastAsia="仿宋_GB2312" w:hint="eastAsia"/>
          <w:sz w:val="32"/>
          <w:szCs w:val="32"/>
        </w:rPr>
        <w:t>公示如下</w:t>
      </w:r>
      <w:r w:rsidR="007F7EC1" w:rsidRPr="00C8488F">
        <w:rPr>
          <w:rFonts w:ascii="仿宋_GB2312" w:eastAsia="仿宋_GB2312" w:hint="eastAsia"/>
          <w:sz w:val="32"/>
          <w:szCs w:val="32"/>
        </w:rPr>
        <w:t>：</w:t>
      </w:r>
    </w:p>
    <w:p w14:paraId="2440061D" w14:textId="77777777" w:rsidR="001C6B69" w:rsidRPr="00C8488F" w:rsidRDefault="001C6B69" w:rsidP="007F7EC1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1984"/>
        <w:gridCol w:w="3504"/>
      </w:tblGrid>
      <w:tr w:rsidR="002F7DB8" w:rsidRPr="005B63D6" w14:paraId="328CC27D" w14:textId="4935D469" w:rsidTr="0085405F">
        <w:trPr>
          <w:jc w:val="center"/>
        </w:trPr>
        <w:tc>
          <w:tcPr>
            <w:tcW w:w="988" w:type="dxa"/>
            <w:vAlign w:val="center"/>
          </w:tcPr>
          <w:p w14:paraId="64501634" w14:textId="7A3A95A4" w:rsidR="002F7DB8" w:rsidRPr="005B63D6" w:rsidRDefault="002F7DB8" w:rsidP="00BB54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排名</w:t>
            </w:r>
          </w:p>
        </w:tc>
        <w:tc>
          <w:tcPr>
            <w:tcW w:w="1559" w:type="dxa"/>
            <w:vAlign w:val="center"/>
          </w:tcPr>
          <w:p w14:paraId="6F70C27F" w14:textId="06D22491" w:rsidR="002F7DB8" w:rsidRPr="005B63D6" w:rsidRDefault="002F7DB8" w:rsidP="00BB54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53E27AC5" w14:textId="1954B437" w:rsidR="002F7DB8" w:rsidRPr="005B63D6" w:rsidRDefault="002F7DB8" w:rsidP="00BB54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准考证号</w:t>
            </w:r>
          </w:p>
        </w:tc>
        <w:tc>
          <w:tcPr>
            <w:tcW w:w="1984" w:type="dxa"/>
            <w:vAlign w:val="center"/>
          </w:tcPr>
          <w:p w14:paraId="601889E4" w14:textId="74490641" w:rsidR="002F7DB8" w:rsidRPr="005B63D6" w:rsidRDefault="002F7DB8" w:rsidP="00BB54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面试成绩</w:t>
            </w:r>
          </w:p>
        </w:tc>
        <w:tc>
          <w:tcPr>
            <w:tcW w:w="3504" w:type="dxa"/>
            <w:vAlign w:val="center"/>
          </w:tcPr>
          <w:p w14:paraId="3122951D" w14:textId="56B48697" w:rsidR="002F7DB8" w:rsidRPr="005B63D6" w:rsidRDefault="002F7DB8" w:rsidP="00BB54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是否入围</w:t>
            </w:r>
            <w:r>
              <w:rPr>
                <w:rFonts w:ascii="仿宋_GB2312" w:eastAsia="仿宋_GB2312" w:hint="eastAsia"/>
                <w:sz w:val="32"/>
                <w:szCs w:val="32"/>
              </w:rPr>
              <w:t>体检和考察</w:t>
            </w:r>
          </w:p>
        </w:tc>
      </w:tr>
      <w:tr w:rsidR="002F7DB8" w:rsidRPr="005B63D6" w14:paraId="08D1CCBD" w14:textId="387AC058" w:rsidTr="0085405F">
        <w:trPr>
          <w:jc w:val="center"/>
        </w:trPr>
        <w:tc>
          <w:tcPr>
            <w:tcW w:w="988" w:type="dxa"/>
          </w:tcPr>
          <w:p w14:paraId="5D0E16F7" w14:textId="4E119757" w:rsidR="002F7DB8" w:rsidRPr="005B63D6" w:rsidRDefault="002F7DB8" w:rsidP="00BC6D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093EE9B" w14:textId="6F14BC46" w:rsidR="002F7DB8" w:rsidRPr="005B63D6" w:rsidRDefault="002F7DB8" w:rsidP="00BC6D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赵书冬</w:t>
            </w:r>
          </w:p>
        </w:tc>
        <w:tc>
          <w:tcPr>
            <w:tcW w:w="1701" w:type="dxa"/>
          </w:tcPr>
          <w:p w14:paraId="463560DD" w14:textId="26FFD59D" w:rsidR="002F7DB8" w:rsidRPr="005B63D6" w:rsidRDefault="002F7DB8" w:rsidP="00BC6D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7189</w:t>
            </w:r>
          </w:p>
        </w:tc>
        <w:tc>
          <w:tcPr>
            <w:tcW w:w="1984" w:type="dxa"/>
          </w:tcPr>
          <w:p w14:paraId="3A127FF6" w14:textId="18434F9C" w:rsidR="002F7DB8" w:rsidRPr="005B63D6" w:rsidRDefault="000A1EDF" w:rsidP="00BC6D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92.8</w:t>
            </w:r>
            <w:r w:rsidR="00D615DB"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504" w:type="dxa"/>
          </w:tcPr>
          <w:p w14:paraId="5831BA72" w14:textId="40631690" w:rsidR="002F7DB8" w:rsidRPr="005B63D6" w:rsidRDefault="002F7DB8" w:rsidP="00BC6D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是</w:t>
            </w:r>
          </w:p>
        </w:tc>
      </w:tr>
      <w:tr w:rsidR="002F7DB8" w:rsidRPr="005B63D6" w14:paraId="5EBC6F80" w14:textId="5A50AB13" w:rsidTr="0085405F">
        <w:trPr>
          <w:jc w:val="center"/>
        </w:trPr>
        <w:tc>
          <w:tcPr>
            <w:tcW w:w="988" w:type="dxa"/>
          </w:tcPr>
          <w:p w14:paraId="73A8346A" w14:textId="13E7CBEF" w:rsidR="002F7DB8" w:rsidRPr="005B63D6" w:rsidRDefault="002F7DB8" w:rsidP="00BC6D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16EFCAD6" w14:textId="34245967" w:rsidR="000A1EDF" w:rsidRPr="005B63D6" w:rsidRDefault="000A1EDF" w:rsidP="00BC6D3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胡玉婷</w:t>
            </w:r>
          </w:p>
        </w:tc>
        <w:tc>
          <w:tcPr>
            <w:tcW w:w="1701" w:type="dxa"/>
          </w:tcPr>
          <w:p w14:paraId="08451ED4" w14:textId="0BAB3169" w:rsidR="000A1EDF" w:rsidRPr="005B63D6" w:rsidRDefault="000A1EDF" w:rsidP="00981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1196</w:t>
            </w:r>
          </w:p>
        </w:tc>
        <w:tc>
          <w:tcPr>
            <w:tcW w:w="1984" w:type="dxa"/>
          </w:tcPr>
          <w:p w14:paraId="5DE82E69" w14:textId="13F3CD95" w:rsidR="000A1EDF" w:rsidRPr="005B63D6" w:rsidRDefault="00CE2E9F" w:rsidP="00BC6D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5.71</w:t>
            </w:r>
          </w:p>
        </w:tc>
        <w:tc>
          <w:tcPr>
            <w:tcW w:w="3504" w:type="dxa"/>
          </w:tcPr>
          <w:p w14:paraId="63BFE30C" w14:textId="2A818D3E" w:rsidR="002F7DB8" w:rsidRPr="005B63D6" w:rsidRDefault="002F7DB8" w:rsidP="00BC6D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</w:p>
        </w:tc>
      </w:tr>
      <w:tr w:rsidR="002F7DB8" w:rsidRPr="005B63D6" w14:paraId="01811E55" w14:textId="663F2326" w:rsidTr="0085405F">
        <w:trPr>
          <w:jc w:val="center"/>
        </w:trPr>
        <w:tc>
          <w:tcPr>
            <w:tcW w:w="988" w:type="dxa"/>
          </w:tcPr>
          <w:p w14:paraId="7E0E5C16" w14:textId="3E8755CF" w:rsidR="002F7DB8" w:rsidRPr="005B63D6" w:rsidRDefault="002F7DB8" w:rsidP="00BC6D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07EFA8FD" w14:textId="1CAEBDA0" w:rsidR="002F7DB8" w:rsidRPr="005B63D6" w:rsidRDefault="000A1EDF" w:rsidP="000A1ED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钱荟竹</w:t>
            </w:r>
          </w:p>
        </w:tc>
        <w:tc>
          <w:tcPr>
            <w:tcW w:w="1701" w:type="dxa"/>
          </w:tcPr>
          <w:p w14:paraId="1032A218" w14:textId="49F3A123" w:rsidR="002F7DB8" w:rsidRPr="005B63D6" w:rsidRDefault="00981859" w:rsidP="00BC6D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B63D6">
              <w:rPr>
                <w:rFonts w:ascii="仿宋_GB2312" w:eastAsia="仿宋_GB2312" w:hint="eastAsia"/>
                <w:sz w:val="32"/>
                <w:szCs w:val="32"/>
              </w:rPr>
              <w:t>4180</w:t>
            </w:r>
          </w:p>
        </w:tc>
        <w:tc>
          <w:tcPr>
            <w:tcW w:w="1984" w:type="dxa"/>
          </w:tcPr>
          <w:p w14:paraId="76562631" w14:textId="2985087B" w:rsidR="002F7DB8" w:rsidRPr="005B63D6" w:rsidRDefault="00CE2E9F" w:rsidP="00BC6D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8.43</w:t>
            </w:r>
          </w:p>
        </w:tc>
        <w:tc>
          <w:tcPr>
            <w:tcW w:w="3504" w:type="dxa"/>
          </w:tcPr>
          <w:p w14:paraId="1F345321" w14:textId="4C288A3E" w:rsidR="002F7DB8" w:rsidRPr="005B63D6" w:rsidRDefault="002F7DB8" w:rsidP="00BC6D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</w:p>
        </w:tc>
      </w:tr>
    </w:tbl>
    <w:p w14:paraId="3F53562E" w14:textId="77777777" w:rsidR="007D0E50" w:rsidRDefault="007D0E50" w:rsidP="0089580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F799714" w14:textId="668D9833" w:rsidR="001C6B69" w:rsidRDefault="00625E6C" w:rsidP="0089580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公示时间：2</w:t>
      </w:r>
      <w:r>
        <w:rPr>
          <w:rFonts w:ascii="仿宋_GB2312" w:eastAsia="仿宋_GB2312"/>
          <w:sz w:val="32"/>
          <w:szCs w:val="32"/>
        </w:rPr>
        <w:t>025</w:t>
      </w:r>
      <w:r>
        <w:rPr>
          <w:rFonts w:ascii="仿宋_GB2312" w:eastAsia="仿宋_GB2312" w:hint="eastAsia"/>
          <w:sz w:val="32"/>
          <w:szCs w:val="32"/>
        </w:rPr>
        <w:t>年1月</w:t>
      </w:r>
      <w:r w:rsidR="00D615DB"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AF3973">
        <w:rPr>
          <w:rFonts w:ascii="仿宋_GB2312" w:eastAsia="仿宋_GB2312"/>
          <w:sz w:val="32"/>
          <w:szCs w:val="32"/>
        </w:rPr>
        <w:t>21</w:t>
      </w:r>
      <w:r w:rsidR="00895803">
        <w:rPr>
          <w:rFonts w:ascii="仿宋_GB2312" w:eastAsia="仿宋_GB2312" w:hint="eastAsia"/>
          <w:sz w:val="32"/>
          <w:szCs w:val="32"/>
        </w:rPr>
        <w:t>日</w:t>
      </w:r>
    </w:p>
    <w:p w14:paraId="41136FCB" w14:textId="206DA8FD" w:rsidR="00895803" w:rsidRDefault="00895803" w:rsidP="0089580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</w:t>
      </w:r>
      <w:r>
        <w:rPr>
          <w:rFonts w:ascii="仿宋_GB2312" w:eastAsia="仿宋_GB2312"/>
          <w:sz w:val="32"/>
          <w:szCs w:val="32"/>
        </w:rPr>
        <w:t>25-52090922</w:t>
      </w:r>
    </w:p>
    <w:p w14:paraId="6A493BE8" w14:textId="77777777" w:rsidR="00625E6C" w:rsidRDefault="00625E6C" w:rsidP="0026365D">
      <w:pPr>
        <w:jc w:val="right"/>
        <w:rPr>
          <w:rFonts w:ascii="仿宋_GB2312" w:eastAsia="仿宋_GB2312"/>
          <w:sz w:val="32"/>
          <w:szCs w:val="32"/>
        </w:rPr>
      </w:pPr>
    </w:p>
    <w:p w14:paraId="53D920AA" w14:textId="77777777" w:rsidR="006609C0" w:rsidRDefault="006609C0" w:rsidP="0026365D">
      <w:pPr>
        <w:jc w:val="right"/>
        <w:rPr>
          <w:rFonts w:ascii="仿宋_GB2312" w:eastAsia="仿宋_GB2312"/>
          <w:sz w:val="32"/>
          <w:szCs w:val="32"/>
        </w:rPr>
      </w:pPr>
    </w:p>
    <w:p w14:paraId="51F83AD5" w14:textId="47374C5E" w:rsidR="007F7EC1" w:rsidRDefault="0026365D" w:rsidP="0026365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东南大学人文学院M</w:t>
      </w:r>
      <w:r>
        <w:rPr>
          <w:rFonts w:ascii="仿宋_GB2312" w:eastAsia="仿宋_GB2312"/>
          <w:sz w:val="32"/>
          <w:szCs w:val="32"/>
        </w:rPr>
        <w:t>PA</w:t>
      </w:r>
      <w:r>
        <w:rPr>
          <w:rFonts w:ascii="仿宋_GB2312" w:eastAsia="仿宋_GB2312" w:hint="eastAsia"/>
          <w:sz w:val="32"/>
          <w:szCs w:val="32"/>
        </w:rPr>
        <w:t>中心</w:t>
      </w:r>
    </w:p>
    <w:p w14:paraId="29E491B4" w14:textId="5AFA1000" w:rsidR="0026365D" w:rsidRPr="00C8488F" w:rsidRDefault="0026365D" w:rsidP="0026365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 w:rsidR="00C5529C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C5529C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AF3973"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6365D" w:rsidRPr="00C8488F" w:rsidSect="005D020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006B" w14:textId="77777777" w:rsidR="00990179" w:rsidRDefault="00990179" w:rsidP="005E74BD">
      <w:r>
        <w:separator/>
      </w:r>
    </w:p>
  </w:endnote>
  <w:endnote w:type="continuationSeparator" w:id="0">
    <w:p w14:paraId="45B088FF" w14:textId="77777777" w:rsidR="00990179" w:rsidRDefault="00990179" w:rsidP="005E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F36E" w14:textId="77777777" w:rsidR="00990179" w:rsidRDefault="00990179" w:rsidP="005E74BD">
      <w:r>
        <w:separator/>
      </w:r>
    </w:p>
  </w:footnote>
  <w:footnote w:type="continuationSeparator" w:id="0">
    <w:p w14:paraId="67120CC4" w14:textId="77777777" w:rsidR="00990179" w:rsidRDefault="00990179" w:rsidP="005E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55"/>
    <w:rsid w:val="00014715"/>
    <w:rsid w:val="00060613"/>
    <w:rsid w:val="00074CFD"/>
    <w:rsid w:val="00096A7B"/>
    <w:rsid w:val="000A1EDF"/>
    <w:rsid w:val="000B1A03"/>
    <w:rsid w:val="000C1677"/>
    <w:rsid w:val="000E33AC"/>
    <w:rsid w:val="00111C05"/>
    <w:rsid w:val="00170876"/>
    <w:rsid w:val="001C6B69"/>
    <w:rsid w:val="002034DE"/>
    <w:rsid w:val="0023692B"/>
    <w:rsid w:val="00237F52"/>
    <w:rsid w:val="0026365D"/>
    <w:rsid w:val="002A7D1C"/>
    <w:rsid w:val="002D09C2"/>
    <w:rsid w:val="002E3220"/>
    <w:rsid w:val="002E34FE"/>
    <w:rsid w:val="002F7DB8"/>
    <w:rsid w:val="00443DA0"/>
    <w:rsid w:val="00467B85"/>
    <w:rsid w:val="00481B2C"/>
    <w:rsid w:val="00535436"/>
    <w:rsid w:val="00552FAC"/>
    <w:rsid w:val="00571514"/>
    <w:rsid w:val="0058032C"/>
    <w:rsid w:val="00597B35"/>
    <w:rsid w:val="005A5810"/>
    <w:rsid w:val="005B63D6"/>
    <w:rsid w:val="005D020C"/>
    <w:rsid w:val="005D0B49"/>
    <w:rsid w:val="005E74BD"/>
    <w:rsid w:val="00625E6C"/>
    <w:rsid w:val="006609C0"/>
    <w:rsid w:val="006C4DC7"/>
    <w:rsid w:val="006D0055"/>
    <w:rsid w:val="007D0E50"/>
    <w:rsid w:val="007F7EC1"/>
    <w:rsid w:val="00835B02"/>
    <w:rsid w:val="008467FF"/>
    <w:rsid w:val="0085405F"/>
    <w:rsid w:val="008603F6"/>
    <w:rsid w:val="00895803"/>
    <w:rsid w:val="00896E7F"/>
    <w:rsid w:val="008A0AF5"/>
    <w:rsid w:val="008B081C"/>
    <w:rsid w:val="008D2095"/>
    <w:rsid w:val="008D543C"/>
    <w:rsid w:val="009123B6"/>
    <w:rsid w:val="00950706"/>
    <w:rsid w:val="00981859"/>
    <w:rsid w:val="00985A0A"/>
    <w:rsid w:val="00990179"/>
    <w:rsid w:val="009A3D2C"/>
    <w:rsid w:val="009B1E16"/>
    <w:rsid w:val="00AD09FC"/>
    <w:rsid w:val="00AD0D1C"/>
    <w:rsid w:val="00AE0085"/>
    <w:rsid w:val="00AF3973"/>
    <w:rsid w:val="00B04069"/>
    <w:rsid w:val="00BB5402"/>
    <w:rsid w:val="00BC6D3D"/>
    <w:rsid w:val="00C35EEB"/>
    <w:rsid w:val="00C5529C"/>
    <w:rsid w:val="00C8488F"/>
    <w:rsid w:val="00C90515"/>
    <w:rsid w:val="00CB06C3"/>
    <w:rsid w:val="00CE2E9F"/>
    <w:rsid w:val="00D033A7"/>
    <w:rsid w:val="00D615DB"/>
    <w:rsid w:val="00DE2888"/>
    <w:rsid w:val="00DF298C"/>
    <w:rsid w:val="00EB763E"/>
    <w:rsid w:val="00EF4543"/>
    <w:rsid w:val="00F21416"/>
    <w:rsid w:val="00FF20F6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A8D40"/>
  <w15:chartTrackingRefBased/>
  <w15:docId w15:val="{684CBA57-ED8B-4C6C-A8DB-14760192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74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7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7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文琦 钟</dc:creator>
  <cp:keywords/>
  <dc:description/>
  <cp:lastModifiedBy>文琦 钟</cp:lastModifiedBy>
  <cp:revision>64</cp:revision>
  <dcterms:created xsi:type="dcterms:W3CDTF">2024-12-27T06:01:00Z</dcterms:created>
  <dcterms:modified xsi:type="dcterms:W3CDTF">2025-01-14T11:58:00Z</dcterms:modified>
</cp:coreProperties>
</file>